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61" w:rsidRDefault="00276961" w:rsidP="00276961">
      <w:pPr>
        <w:pStyle w:val="NormalWeb"/>
        <w:spacing w:beforeLines="0" w:afterLines="0" w:line="450" w:lineRule="atLeast"/>
        <w:jc w:val="center"/>
        <w:rPr>
          <w:rFonts w:ascii="Arial" w:hAnsi="Arial"/>
          <w:color w:val="222222"/>
          <w:sz w:val="30"/>
          <w:szCs w:val="30"/>
        </w:rPr>
      </w:pPr>
      <w:r>
        <w:rPr>
          <w:rStyle w:val="Strong"/>
          <w:rFonts w:ascii="Arial" w:hAnsi="Arial"/>
          <w:color w:val="222222"/>
          <w:sz w:val="30"/>
          <w:szCs w:val="30"/>
        </w:rPr>
        <w:t>Act of Perfect Contrition</w:t>
      </w:r>
    </w:p>
    <w:p w:rsidR="00276961" w:rsidRDefault="00276961" w:rsidP="00276961">
      <w:pPr>
        <w:pStyle w:val="NormalWeb"/>
        <w:spacing w:beforeLines="0" w:afterLines="0" w:line="450" w:lineRule="atLeast"/>
        <w:rPr>
          <w:rFonts w:ascii="Arial" w:hAnsi="Arial"/>
          <w:color w:val="222222"/>
          <w:sz w:val="30"/>
          <w:szCs w:val="30"/>
        </w:rPr>
      </w:pPr>
    </w:p>
    <w:p w:rsidR="00276961" w:rsidRDefault="00276961" w:rsidP="00276961">
      <w:pPr>
        <w:pStyle w:val="NormalWeb"/>
        <w:spacing w:beforeLines="0" w:afterLines="0" w:line="450" w:lineRule="atLeast"/>
        <w:rPr>
          <w:rFonts w:ascii="Arial" w:hAnsi="Arial"/>
          <w:color w:val="222222"/>
          <w:sz w:val="30"/>
          <w:szCs w:val="30"/>
        </w:rPr>
      </w:pPr>
      <w:r>
        <w:rPr>
          <w:rFonts w:ascii="Arial" w:hAnsi="Arial"/>
          <w:color w:val="222222"/>
          <w:sz w:val="30"/>
          <w:szCs w:val="30"/>
        </w:rPr>
        <w:t>The Holy Father has recently drawn attention to the fact that, before Easter, many faithful go to Confession to meet with God again. “However,” he acknowledged, “many will say to me today: ‘But, Father, where can I find a priest, a confessor, because one can’t leave home? And I want to make peace with the Lord, I want Him to embrace me, that my Papa embrace me . . . What can I do if I can’t find priests?’”</w:t>
      </w:r>
    </w:p>
    <w:p w:rsidR="00276961" w:rsidRDefault="00276961" w:rsidP="00276961">
      <w:pPr>
        <w:pStyle w:val="NormalWeb"/>
        <w:spacing w:beforeLines="0" w:afterLines="0" w:line="450" w:lineRule="atLeast"/>
        <w:rPr>
          <w:rFonts w:ascii="Arial" w:hAnsi="Arial"/>
          <w:color w:val="222222"/>
          <w:sz w:val="30"/>
          <w:szCs w:val="30"/>
        </w:rPr>
      </w:pPr>
      <w:r>
        <w:rPr>
          <w:rFonts w:ascii="Arial" w:hAnsi="Arial"/>
          <w:color w:val="222222"/>
          <w:sz w:val="30"/>
          <w:szCs w:val="30"/>
        </w:rPr>
        <w:t xml:space="preserve">“Do what the Catechism says,” the Pope stressed, “it’s very clear: if you don’t find a priest to hear your Confession, talk with God, He is your Father, and tell Him the truth: ‘Lord, I’ve done this, and that, and </w:t>
      </w:r>
      <w:proofErr w:type="gramStart"/>
      <w:r>
        <w:rPr>
          <w:rFonts w:ascii="Arial" w:hAnsi="Arial"/>
          <w:color w:val="222222"/>
          <w:sz w:val="30"/>
          <w:szCs w:val="30"/>
        </w:rPr>
        <w:t>that .</w:t>
      </w:r>
      <w:proofErr w:type="gramEnd"/>
      <w:r>
        <w:rPr>
          <w:rFonts w:ascii="Arial" w:hAnsi="Arial"/>
          <w:color w:val="222222"/>
          <w:sz w:val="30"/>
          <w:szCs w:val="30"/>
        </w:rPr>
        <w:t xml:space="preserve">  . . I’m sorry,’ and ask Him for forgiveness with all your heart, with the Act of Contrition and promise Him: ‘Afterwards I will go to Confession, but forgive me now.’”</w:t>
      </w:r>
    </w:p>
    <w:p w:rsidR="00276961" w:rsidRDefault="00276961" w:rsidP="00276961">
      <w:pPr>
        <w:pStyle w:val="NormalWeb"/>
        <w:spacing w:beforeLines="0" w:afterLines="0" w:line="450" w:lineRule="atLeast"/>
        <w:rPr>
          <w:rFonts w:ascii="Arial" w:hAnsi="Arial"/>
          <w:color w:val="222222"/>
          <w:sz w:val="30"/>
          <w:szCs w:val="30"/>
        </w:rPr>
      </w:pPr>
      <w:r>
        <w:rPr>
          <w:rFonts w:ascii="Arial" w:hAnsi="Arial"/>
          <w:color w:val="222222"/>
          <w:sz w:val="30"/>
          <w:szCs w:val="30"/>
        </w:rPr>
        <w:t>“If you do all this,” Francis said, “you will return to God’s grace immediately. As the</w:t>
      </w:r>
      <w:r>
        <w:rPr>
          <w:rStyle w:val="apple-converted-space"/>
          <w:rFonts w:ascii="Arial" w:hAnsi="Arial"/>
          <w:color w:val="222222"/>
          <w:sz w:val="30"/>
          <w:szCs w:val="30"/>
        </w:rPr>
        <w:t> </w:t>
      </w:r>
      <w:r>
        <w:rPr>
          <w:rStyle w:val="Emphasis"/>
          <w:rFonts w:ascii="Arial" w:hAnsi="Arial"/>
          <w:color w:val="222222"/>
          <w:sz w:val="30"/>
          <w:szCs w:val="30"/>
        </w:rPr>
        <w:t>Catechism</w:t>
      </w:r>
      <w:r>
        <w:rPr>
          <w:rFonts w:ascii="Arial" w:hAnsi="Arial"/>
          <w:color w:val="222222"/>
          <w:sz w:val="30"/>
          <w:szCs w:val="30"/>
        </w:rPr>
        <w:t> teaches,” he reminded, “you yourself can approach God’s forgiveness without having a priest at hand. Think: ‘it’s the moment!’ And this is the right moment, the opportune moment. An Act of Contrition well made,” Francis said, “will make our soul become white as snow.”</w:t>
      </w:r>
    </w:p>
    <w:p w:rsidR="00276961" w:rsidRDefault="00276961" w:rsidP="00276961">
      <w:pPr>
        <w:pStyle w:val="NormalWeb"/>
        <w:spacing w:beforeLines="0" w:afterLines="0" w:line="450" w:lineRule="atLeast"/>
        <w:rPr>
          <w:rFonts w:ascii="Arial" w:hAnsi="Arial"/>
          <w:color w:val="222222"/>
          <w:sz w:val="30"/>
          <w:szCs w:val="30"/>
        </w:rPr>
      </w:pPr>
      <w:r>
        <w:rPr>
          <w:rFonts w:ascii="Arial" w:hAnsi="Arial"/>
          <w:color w:val="222222"/>
          <w:sz w:val="30"/>
          <w:szCs w:val="30"/>
        </w:rPr>
        <w:t>– Pope Francis, Daily Mass Homily, Friday of the Third Week in Lent,” 20 March 2020</w:t>
      </w:r>
      <w:r>
        <w:rPr>
          <w:rFonts w:ascii="Arial" w:hAnsi="Arial"/>
          <w:color w:val="222222"/>
          <w:sz w:val="30"/>
          <w:szCs w:val="30"/>
        </w:rPr>
        <w:br/>
      </w:r>
      <w:r>
        <w:rPr>
          <w:rFonts w:ascii="Arial" w:hAnsi="Arial"/>
          <w:color w:val="222222"/>
          <w:sz w:val="30"/>
          <w:szCs w:val="30"/>
        </w:rPr>
        <w:br/>
      </w:r>
      <w:proofErr w:type="gramStart"/>
      <w:r>
        <w:rPr>
          <w:rFonts w:ascii="Arial" w:hAnsi="Arial"/>
          <w:color w:val="222222"/>
          <w:sz w:val="30"/>
          <w:szCs w:val="30"/>
        </w:rPr>
        <w:t>While</w:t>
      </w:r>
      <w:proofErr w:type="gramEnd"/>
      <w:r>
        <w:rPr>
          <w:rFonts w:ascii="Arial" w:hAnsi="Arial"/>
          <w:color w:val="222222"/>
          <w:sz w:val="30"/>
          <w:szCs w:val="30"/>
        </w:rPr>
        <w:t xml:space="preserve"> there is no set formula for making a Perfect Act of Contrition, a common one reads as follows: </w:t>
      </w:r>
    </w:p>
    <w:p w:rsidR="004B521F" w:rsidRPr="00276961" w:rsidRDefault="00276961" w:rsidP="00276961">
      <w:pPr>
        <w:pStyle w:val="NormalWeb"/>
        <w:spacing w:beforeLines="0" w:afterLines="0" w:line="450" w:lineRule="atLeast"/>
        <w:jc w:val="center"/>
        <w:rPr>
          <w:rFonts w:ascii="Arial" w:hAnsi="Arial"/>
          <w:color w:val="222222"/>
          <w:sz w:val="30"/>
          <w:szCs w:val="30"/>
        </w:rPr>
      </w:pPr>
      <w:r>
        <w:rPr>
          <w:rStyle w:val="Strong"/>
          <w:rFonts w:ascii="Arial" w:hAnsi="Arial"/>
          <w:color w:val="222222"/>
          <w:sz w:val="30"/>
          <w:szCs w:val="30"/>
        </w:rPr>
        <w:t>My God, I am sorry for my sins with all my heart.</w:t>
      </w:r>
      <w:r>
        <w:rPr>
          <w:rFonts w:ascii="Arial" w:hAnsi="Arial"/>
          <w:b/>
          <w:color w:val="222222"/>
          <w:sz w:val="30"/>
          <w:szCs w:val="30"/>
        </w:rPr>
        <w:br/>
      </w:r>
      <w:r>
        <w:rPr>
          <w:rStyle w:val="Strong"/>
          <w:rFonts w:ascii="Arial" w:hAnsi="Arial"/>
          <w:color w:val="222222"/>
          <w:sz w:val="30"/>
          <w:szCs w:val="30"/>
        </w:rPr>
        <w:t>In choosing to do wrong and failing to do good,</w:t>
      </w:r>
      <w:r>
        <w:rPr>
          <w:rFonts w:ascii="Arial" w:hAnsi="Arial"/>
          <w:b/>
          <w:color w:val="222222"/>
          <w:sz w:val="30"/>
          <w:szCs w:val="30"/>
        </w:rPr>
        <w:br/>
      </w:r>
      <w:r>
        <w:rPr>
          <w:rStyle w:val="Strong"/>
          <w:rFonts w:ascii="Arial" w:hAnsi="Arial"/>
          <w:color w:val="222222"/>
          <w:sz w:val="30"/>
          <w:szCs w:val="30"/>
        </w:rPr>
        <w:t xml:space="preserve">I have sinned against </w:t>
      </w:r>
      <w:proofErr w:type="gramStart"/>
      <w:r>
        <w:rPr>
          <w:rStyle w:val="Strong"/>
          <w:rFonts w:ascii="Arial" w:hAnsi="Arial"/>
          <w:color w:val="222222"/>
          <w:sz w:val="30"/>
          <w:szCs w:val="30"/>
        </w:rPr>
        <w:t>You</w:t>
      </w:r>
      <w:proofErr w:type="gramEnd"/>
      <w:r>
        <w:rPr>
          <w:rStyle w:val="Strong"/>
          <w:rFonts w:ascii="Arial" w:hAnsi="Arial"/>
          <w:color w:val="222222"/>
          <w:sz w:val="30"/>
          <w:szCs w:val="30"/>
        </w:rPr>
        <w:t>, whom I should love above all things.</w:t>
      </w:r>
      <w:r>
        <w:rPr>
          <w:rFonts w:ascii="Arial" w:hAnsi="Arial"/>
          <w:b/>
          <w:color w:val="222222"/>
          <w:sz w:val="30"/>
          <w:szCs w:val="30"/>
        </w:rPr>
        <w:br/>
      </w:r>
      <w:r>
        <w:rPr>
          <w:rStyle w:val="Strong"/>
          <w:rFonts w:ascii="Arial" w:hAnsi="Arial"/>
          <w:color w:val="222222"/>
          <w:sz w:val="30"/>
          <w:szCs w:val="30"/>
        </w:rPr>
        <w:t xml:space="preserve">I firmly intend, with </w:t>
      </w:r>
      <w:proofErr w:type="gramStart"/>
      <w:r>
        <w:rPr>
          <w:rStyle w:val="Strong"/>
          <w:rFonts w:ascii="Arial" w:hAnsi="Arial"/>
          <w:color w:val="222222"/>
          <w:sz w:val="30"/>
          <w:szCs w:val="30"/>
        </w:rPr>
        <w:t>Your</w:t>
      </w:r>
      <w:proofErr w:type="gramEnd"/>
      <w:r>
        <w:rPr>
          <w:rStyle w:val="Strong"/>
          <w:rFonts w:ascii="Arial" w:hAnsi="Arial"/>
          <w:color w:val="222222"/>
          <w:sz w:val="30"/>
          <w:szCs w:val="30"/>
        </w:rPr>
        <w:t xml:space="preserve"> help, to do penance,</w:t>
      </w:r>
      <w:r>
        <w:rPr>
          <w:rFonts w:ascii="Arial" w:hAnsi="Arial"/>
          <w:b/>
          <w:color w:val="222222"/>
          <w:sz w:val="30"/>
          <w:szCs w:val="30"/>
        </w:rPr>
        <w:br/>
      </w:r>
      <w:r>
        <w:rPr>
          <w:rStyle w:val="Strong"/>
          <w:rFonts w:ascii="Arial" w:hAnsi="Arial"/>
          <w:color w:val="222222"/>
          <w:sz w:val="30"/>
          <w:szCs w:val="30"/>
        </w:rPr>
        <w:t>to sin no more, and to avoid whatever leads me to sin</w:t>
      </w:r>
    </w:p>
    <w:sectPr w:rsidR="004B521F" w:rsidRPr="00276961" w:rsidSect="00276961">
      <w:pgSz w:w="12240" w:h="15840"/>
      <w:pgMar w:top="1008" w:right="1440" w:bottom="1080"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6961"/>
    <w:rsid w:val="00276961"/>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76961"/>
    <w:pPr>
      <w:spacing w:beforeLines="1" w:afterLines="1"/>
    </w:pPr>
    <w:rPr>
      <w:rFonts w:ascii="Times" w:hAnsi="Times" w:cs="Times New Roman"/>
      <w:sz w:val="20"/>
      <w:szCs w:val="20"/>
    </w:rPr>
  </w:style>
  <w:style w:type="character" w:styleId="Strong">
    <w:name w:val="Strong"/>
    <w:basedOn w:val="DefaultParagraphFont"/>
    <w:uiPriority w:val="22"/>
    <w:rsid w:val="00276961"/>
    <w:rPr>
      <w:b/>
    </w:rPr>
  </w:style>
  <w:style w:type="character" w:customStyle="1" w:styleId="apple-converted-space">
    <w:name w:val="apple-converted-space"/>
    <w:basedOn w:val="DefaultParagraphFont"/>
    <w:rsid w:val="00276961"/>
  </w:style>
  <w:style w:type="character" w:styleId="Emphasis">
    <w:name w:val="Emphasis"/>
    <w:basedOn w:val="DefaultParagraphFont"/>
    <w:uiPriority w:val="20"/>
    <w:rsid w:val="00276961"/>
    <w:rPr>
      <w:i/>
    </w:rPr>
  </w:style>
</w:styles>
</file>

<file path=word/webSettings.xml><?xml version="1.0" encoding="utf-8"?>
<w:webSettings xmlns:r="http://schemas.openxmlformats.org/officeDocument/2006/relationships" xmlns:w="http://schemas.openxmlformats.org/wordprocessingml/2006/main">
  <w:divs>
    <w:div w:id="1887444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Perez</dc:creator>
  <cp:keywords/>
  <cp:lastModifiedBy>Tracey Perez</cp:lastModifiedBy>
  <cp:revision>1</cp:revision>
  <dcterms:created xsi:type="dcterms:W3CDTF">2020-04-01T16:45:00Z</dcterms:created>
  <dcterms:modified xsi:type="dcterms:W3CDTF">2020-04-01T16:47:00Z</dcterms:modified>
</cp:coreProperties>
</file>